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spacing w:line="240" w:lineRule="auto"/>
        <w:ind w:firstLine="708.6614173228347"/>
        <w:jc w:val="center"/>
        <w:rPr>
          <w:rFonts w:ascii="Cambria" w:cs="Cambria" w:eastAsia="Cambria" w:hAnsi="Cambria"/>
          <w:sz w:val="28"/>
          <w:szCs w:val="28"/>
        </w:rPr>
      </w:pPr>
      <w:r w:rsidDel="00000000" w:rsidR="00000000" w:rsidRPr="00000000">
        <w:rPr>
          <w:rFonts w:ascii="Cambria" w:cs="Cambria" w:eastAsia="Cambria" w:hAnsi="Cambria"/>
          <w:sz w:val="28"/>
          <w:szCs w:val="28"/>
          <w:rtl w:val="0"/>
        </w:rPr>
        <w:t xml:space="preserve">Практикалық жұмыс 4</w:t>
      </w:r>
    </w:p>
    <w:p w:rsidR="00000000" w:rsidDel="00000000" w:rsidP="00000000" w:rsidRDefault="00000000" w:rsidRPr="00000000" w14:paraId="00000002">
      <w:pPr>
        <w:spacing w:line="240" w:lineRule="auto"/>
        <w:ind w:firstLine="708.6614173228347"/>
        <w:jc w:val="center"/>
        <w:rPr>
          <w:rFonts w:ascii="Cambria" w:cs="Cambria" w:eastAsia="Cambria" w:hAnsi="Cambria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line="240" w:lineRule="auto"/>
        <w:ind w:firstLine="708.6614173228347"/>
        <w:jc w:val="center"/>
        <w:rPr>
          <w:rFonts w:ascii="Cambria" w:cs="Cambria" w:eastAsia="Cambria" w:hAnsi="Cambria"/>
          <w:sz w:val="28"/>
          <w:szCs w:val="28"/>
        </w:rPr>
      </w:pPr>
      <w:r w:rsidDel="00000000" w:rsidR="00000000" w:rsidRPr="00000000">
        <w:rPr>
          <w:rFonts w:ascii="Cambria" w:cs="Cambria" w:eastAsia="Cambria" w:hAnsi="Cambria"/>
          <w:sz w:val="28"/>
          <w:szCs w:val="28"/>
          <w:rtl w:val="0"/>
        </w:rPr>
        <w:t xml:space="preserve">Автокад бағдарламасында жер бедерін құру</w:t>
      </w:r>
    </w:p>
    <w:p w:rsidR="00000000" w:rsidDel="00000000" w:rsidP="00000000" w:rsidRDefault="00000000" w:rsidRPr="00000000" w14:paraId="00000004">
      <w:pPr>
        <w:spacing w:line="240" w:lineRule="auto"/>
        <w:ind w:firstLine="708.6614173228347"/>
        <w:jc w:val="center"/>
        <w:rPr>
          <w:rFonts w:ascii="Cambria" w:cs="Cambria" w:eastAsia="Cambria" w:hAnsi="Cambria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spacing w:line="240" w:lineRule="auto"/>
        <w:ind w:firstLine="708.6614173228347"/>
        <w:jc w:val="both"/>
        <w:rPr>
          <w:rFonts w:ascii="Cambria" w:cs="Cambria" w:eastAsia="Cambria" w:hAnsi="Cambria"/>
          <w:sz w:val="28"/>
          <w:szCs w:val="28"/>
        </w:rPr>
      </w:pPr>
      <w:r w:rsidDel="00000000" w:rsidR="00000000" w:rsidRPr="00000000">
        <w:rPr>
          <w:rFonts w:ascii="Cambria" w:cs="Cambria" w:eastAsia="Cambria" w:hAnsi="Cambria"/>
          <w:sz w:val="28"/>
          <w:szCs w:val="28"/>
          <w:rtl w:val="0"/>
        </w:rPr>
        <w:t xml:space="preserve">Пландар екіге бөлінеді: топографиялық және ситуациялық. Ситуациялық пландарда тек жергілікті жердегі объектілер, яғни ситуация көрсетіледі, ал топографиялық пландарда ситуациямен бірге жер бедері (рельеф) көрсетіледі. Рельефті салудың бірнеше амалдары бар: штрихтау, түстермен бояу, мінездемелік нүктелердің биіктіктерін жазу және горизонтальдар әдісі. Инженерлік жұмыстарды орындауда ең ыңғайлы және қолайлы әдіс - ол горизонтальдар әдісі.</w:t>
      </w:r>
    </w:p>
    <w:p w:rsidR="00000000" w:rsidDel="00000000" w:rsidP="00000000" w:rsidRDefault="00000000" w:rsidRPr="00000000" w14:paraId="00000006">
      <w:pPr>
        <w:spacing w:line="240" w:lineRule="auto"/>
        <w:ind w:firstLine="708.6614173228347"/>
        <w:jc w:val="both"/>
        <w:rPr>
          <w:rFonts w:ascii="Cambria" w:cs="Cambria" w:eastAsia="Cambria" w:hAnsi="Cambria"/>
          <w:sz w:val="28"/>
          <w:szCs w:val="28"/>
        </w:rPr>
      </w:pPr>
      <w:r w:rsidDel="00000000" w:rsidR="00000000" w:rsidRPr="00000000">
        <w:rPr>
          <w:rFonts w:ascii="Cambria" w:cs="Cambria" w:eastAsia="Cambria" w:hAnsi="Cambria"/>
          <w:sz w:val="28"/>
          <w:szCs w:val="28"/>
          <w:rtl w:val="0"/>
        </w:rPr>
        <w:t xml:space="preserve">Горизонтальдарды, қазіргі кезде, түрлі бағдарламалар арқылы салуға болады. Олардың ішідегі бірі - автокад. Құр автокад бағдарламасында жер бедері моделін құруға келмейді,сондықтан қосымша утилиталар орнату қажет.</w:t>
      </w:r>
    </w:p>
    <w:p w:rsidR="00000000" w:rsidDel="00000000" w:rsidP="00000000" w:rsidRDefault="00000000" w:rsidRPr="00000000" w14:paraId="00000007">
      <w:pPr>
        <w:spacing w:line="240" w:lineRule="auto"/>
        <w:ind w:firstLine="708.6614173228347"/>
        <w:jc w:val="both"/>
        <w:rPr>
          <w:rFonts w:ascii="Cambria" w:cs="Cambria" w:eastAsia="Cambria" w:hAnsi="Cambria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line="240" w:lineRule="auto"/>
        <w:ind w:firstLine="708.6614173228347"/>
        <w:jc w:val="both"/>
        <w:rPr>
          <w:rFonts w:ascii="Cambria" w:cs="Cambria" w:eastAsia="Cambria" w:hAnsi="Cambria"/>
          <w:sz w:val="28"/>
          <w:szCs w:val="28"/>
        </w:rPr>
      </w:pPr>
      <w:r w:rsidDel="00000000" w:rsidR="00000000" w:rsidRPr="00000000">
        <w:rPr>
          <w:rFonts w:ascii="Cambria" w:cs="Cambria" w:eastAsia="Cambria" w:hAnsi="Cambria"/>
          <w:sz w:val="28"/>
          <w:szCs w:val="28"/>
          <w:rtl w:val="0"/>
        </w:rPr>
        <w:t xml:space="preserve">Меню ГЕО  - геодезиялық жұмыстарды орындауға, жер бедері моделін құруға арналған бағдарламалық утилита.</w:t>
      </w:r>
    </w:p>
    <w:p w:rsidR="00000000" w:rsidDel="00000000" w:rsidP="00000000" w:rsidRDefault="00000000" w:rsidRPr="00000000" w14:paraId="00000009">
      <w:pPr>
        <w:spacing w:line="240" w:lineRule="auto"/>
        <w:ind w:firstLine="708.6614173228347"/>
        <w:jc w:val="both"/>
        <w:rPr>
          <w:rFonts w:ascii="Cambria" w:cs="Cambria" w:eastAsia="Cambria" w:hAnsi="Cambria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spacing w:line="240" w:lineRule="auto"/>
        <w:ind w:firstLine="708.6614173228347"/>
        <w:jc w:val="both"/>
        <w:rPr>
          <w:rFonts w:ascii="Cambria" w:cs="Cambria" w:eastAsia="Cambria" w:hAnsi="Cambria"/>
          <w:sz w:val="28"/>
          <w:szCs w:val="28"/>
        </w:rPr>
      </w:pPr>
      <w:hyperlink r:id="rId6">
        <w:r w:rsidDel="00000000" w:rsidR="00000000" w:rsidRPr="00000000">
          <w:rPr>
            <w:rFonts w:ascii="Cambria" w:cs="Cambria" w:eastAsia="Cambria" w:hAnsi="Cambria"/>
            <w:color w:val="1155cc"/>
            <w:sz w:val="28"/>
            <w:szCs w:val="28"/>
            <w:u w:val="single"/>
            <w:rtl w:val="0"/>
          </w:rPr>
          <w:t xml:space="preserve">https://drive.google.com/drive/folders/1zwaA9TPT4qP9E7bSOVS635qzY4qwGGXq?usp=sharing</w:t>
        </w:r>
      </w:hyperlink>
      <w:r w:rsidDel="00000000" w:rsidR="00000000" w:rsidRPr="00000000">
        <w:rPr>
          <w:rFonts w:ascii="Cambria" w:cs="Cambria" w:eastAsia="Cambria" w:hAnsi="Cambria"/>
          <w:sz w:val="28"/>
          <w:szCs w:val="28"/>
          <w:rtl w:val="0"/>
        </w:rPr>
        <w:t xml:space="preserve"> - утилитаны жүктеу файлы</w:t>
      </w:r>
    </w:p>
    <w:p w:rsidR="00000000" w:rsidDel="00000000" w:rsidP="00000000" w:rsidRDefault="00000000" w:rsidRPr="00000000" w14:paraId="0000000B">
      <w:pPr>
        <w:spacing w:line="240" w:lineRule="auto"/>
        <w:ind w:firstLine="708.6614173228347"/>
        <w:jc w:val="both"/>
        <w:rPr>
          <w:rFonts w:ascii="Cambria" w:cs="Cambria" w:eastAsia="Cambria" w:hAnsi="Cambria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spacing w:line="240" w:lineRule="auto"/>
        <w:ind w:firstLine="708.6614173228347"/>
        <w:jc w:val="both"/>
        <w:rPr>
          <w:rFonts w:ascii="Cambria" w:cs="Cambria" w:eastAsia="Cambria" w:hAnsi="Cambria"/>
          <w:sz w:val="28"/>
          <w:szCs w:val="28"/>
        </w:rPr>
      </w:pPr>
      <w:hyperlink r:id="rId7">
        <w:r w:rsidDel="00000000" w:rsidR="00000000" w:rsidRPr="00000000">
          <w:rPr>
            <w:rFonts w:ascii="Cambria" w:cs="Cambria" w:eastAsia="Cambria" w:hAnsi="Cambria"/>
            <w:color w:val="1155cc"/>
            <w:sz w:val="28"/>
            <w:szCs w:val="28"/>
            <w:u w:val="single"/>
            <w:rtl w:val="0"/>
          </w:rPr>
          <w:t xml:space="preserve">https://www.youtube.com/watch?v=DSpCTq7foZ0&amp;ab_channel=I%27maGEO</w:t>
        </w:r>
      </w:hyperlink>
      <w:r w:rsidDel="00000000" w:rsidR="00000000" w:rsidRPr="00000000">
        <w:rPr>
          <w:rFonts w:ascii="Cambria" w:cs="Cambria" w:eastAsia="Cambria" w:hAnsi="Cambria"/>
          <w:sz w:val="28"/>
          <w:szCs w:val="28"/>
          <w:rtl w:val="0"/>
        </w:rPr>
        <w:t xml:space="preserve"> - утилитаны орнатуға арналған түсіндірмелік видео. </w:t>
      </w:r>
    </w:p>
    <w:p w:rsidR="00000000" w:rsidDel="00000000" w:rsidP="00000000" w:rsidRDefault="00000000" w:rsidRPr="00000000" w14:paraId="0000000D">
      <w:pPr>
        <w:spacing w:line="240" w:lineRule="auto"/>
        <w:ind w:firstLine="708.6614173228347"/>
        <w:jc w:val="both"/>
        <w:rPr>
          <w:rFonts w:ascii="Cambria" w:cs="Cambria" w:eastAsia="Cambria" w:hAnsi="Cambria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spacing w:line="240" w:lineRule="auto"/>
        <w:ind w:firstLine="708.6614173228347"/>
        <w:jc w:val="both"/>
        <w:rPr>
          <w:rFonts w:ascii="Cambria" w:cs="Cambria" w:eastAsia="Cambria" w:hAnsi="Cambria"/>
          <w:b w:val="1"/>
          <w:i w:val="1"/>
          <w:sz w:val="28"/>
          <w:szCs w:val="28"/>
        </w:rPr>
      </w:pPr>
      <w:r w:rsidDel="00000000" w:rsidR="00000000" w:rsidRPr="00000000">
        <w:rPr>
          <w:rFonts w:ascii="Cambria" w:cs="Cambria" w:eastAsia="Cambria" w:hAnsi="Cambria"/>
          <w:b w:val="1"/>
          <w:i w:val="1"/>
          <w:sz w:val="28"/>
          <w:szCs w:val="28"/>
          <w:rtl w:val="0"/>
        </w:rPr>
        <w:t xml:space="preserve">Автокад 2013-2014 жж болса орнатуға жеңілірек болады.</w:t>
      </w:r>
    </w:p>
    <w:p w:rsidR="00000000" w:rsidDel="00000000" w:rsidP="00000000" w:rsidRDefault="00000000" w:rsidRPr="00000000" w14:paraId="0000000F">
      <w:pPr>
        <w:spacing w:line="240" w:lineRule="auto"/>
        <w:ind w:firstLine="708.6614173228347"/>
        <w:jc w:val="both"/>
        <w:rPr>
          <w:rFonts w:ascii="Cambria" w:cs="Cambria" w:eastAsia="Cambria" w:hAnsi="Cambria"/>
          <w:b w:val="1"/>
          <w:i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spacing w:line="240" w:lineRule="auto"/>
        <w:ind w:firstLine="708.6614173228347"/>
        <w:jc w:val="both"/>
        <w:rPr>
          <w:rFonts w:ascii="Cambria" w:cs="Cambria" w:eastAsia="Cambria" w:hAnsi="Cambria"/>
          <w:sz w:val="28"/>
          <w:szCs w:val="28"/>
        </w:rPr>
      </w:pPr>
      <w:r w:rsidDel="00000000" w:rsidR="00000000" w:rsidRPr="00000000">
        <w:rPr>
          <w:rFonts w:ascii="Cambria" w:cs="Cambria" w:eastAsia="Cambria" w:hAnsi="Cambria"/>
          <w:sz w:val="28"/>
          <w:szCs w:val="28"/>
          <w:rtl w:val="0"/>
        </w:rPr>
        <w:t xml:space="preserve">ГеоАП - топографиялық шартты белігелерді салуға арналған геодезиялық утилита.</w:t>
      </w:r>
    </w:p>
    <w:p w:rsidR="00000000" w:rsidDel="00000000" w:rsidP="00000000" w:rsidRDefault="00000000" w:rsidRPr="00000000" w14:paraId="00000011">
      <w:pPr>
        <w:spacing w:line="240" w:lineRule="auto"/>
        <w:ind w:firstLine="708.6614173228347"/>
        <w:jc w:val="both"/>
        <w:rPr>
          <w:rFonts w:ascii="Cambria" w:cs="Cambria" w:eastAsia="Cambria" w:hAnsi="Cambria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spacing w:line="240" w:lineRule="auto"/>
        <w:ind w:firstLine="708.6614173228347"/>
        <w:jc w:val="both"/>
        <w:rPr>
          <w:rFonts w:ascii="Cambria" w:cs="Cambria" w:eastAsia="Cambria" w:hAnsi="Cambria"/>
          <w:sz w:val="28"/>
          <w:szCs w:val="28"/>
        </w:rPr>
      </w:pPr>
      <w:hyperlink r:id="rId8">
        <w:r w:rsidDel="00000000" w:rsidR="00000000" w:rsidRPr="00000000">
          <w:rPr>
            <w:rFonts w:ascii="Cambria" w:cs="Cambria" w:eastAsia="Cambria" w:hAnsi="Cambria"/>
            <w:color w:val="1155cc"/>
            <w:sz w:val="28"/>
            <w:szCs w:val="28"/>
            <w:u w:val="single"/>
            <w:rtl w:val="0"/>
          </w:rPr>
          <w:t xml:space="preserve">https://www.youtube.com/watch?v=DSpCTq7foZ0&amp;ab_channel=I%27maGEO</w:t>
        </w:r>
      </w:hyperlink>
      <w:r w:rsidDel="00000000" w:rsidR="00000000" w:rsidRPr="00000000">
        <w:rPr>
          <w:rFonts w:ascii="Cambria" w:cs="Cambria" w:eastAsia="Cambria" w:hAnsi="Cambria"/>
          <w:sz w:val="28"/>
          <w:szCs w:val="28"/>
          <w:rtl w:val="0"/>
        </w:rPr>
        <w:t xml:space="preserve"> - утилитаны жүктеу файлы</w:t>
      </w:r>
    </w:p>
    <w:p w:rsidR="00000000" w:rsidDel="00000000" w:rsidP="00000000" w:rsidRDefault="00000000" w:rsidRPr="00000000" w14:paraId="00000013">
      <w:pPr>
        <w:spacing w:line="240" w:lineRule="auto"/>
        <w:ind w:firstLine="708.6614173228347"/>
        <w:jc w:val="both"/>
        <w:rPr>
          <w:rFonts w:ascii="Cambria" w:cs="Cambria" w:eastAsia="Cambria" w:hAnsi="Cambria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spacing w:line="240" w:lineRule="auto"/>
        <w:ind w:firstLine="708.6614173228347"/>
        <w:jc w:val="both"/>
        <w:rPr>
          <w:rFonts w:ascii="Cambria" w:cs="Cambria" w:eastAsia="Cambria" w:hAnsi="Cambria"/>
          <w:sz w:val="28"/>
          <w:szCs w:val="28"/>
        </w:rPr>
      </w:pPr>
      <w:hyperlink r:id="rId9">
        <w:r w:rsidDel="00000000" w:rsidR="00000000" w:rsidRPr="00000000">
          <w:rPr>
            <w:rFonts w:ascii="Cambria" w:cs="Cambria" w:eastAsia="Cambria" w:hAnsi="Cambria"/>
            <w:color w:val="1155cc"/>
            <w:sz w:val="28"/>
            <w:szCs w:val="28"/>
            <w:u w:val="single"/>
            <w:rtl w:val="0"/>
          </w:rPr>
          <w:t xml:space="preserve">https://www.youtube.com/watch?v=ffEkzEplW4c&amp;ab_channel=I%27maGEO</w:t>
        </w:r>
      </w:hyperlink>
      <w:r w:rsidDel="00000000" w:rsidR="00000000" w:rsidRPr="00000000">
        <w:rPr>
          <w:rFonts w:ascii="Cambria" w:cs="Cambria" w:eastAsia="Cambria" w:hAnsi="Cambria"/>
          <w:sz w:val="28"/>
          <w:szCs w:val="28"/>
          <w:rtl w:val="0"/>
        </w:rPr>
        <w:t xml:space="preserve"> - ГеоАп бағдарламасымен жұмыс істеудің түсіндірмелік видеосы</w:t>
      </w:r>
    </w:p>
    <w:p w:rsidR="00000000" w:rsidDel="00000000" w:rsidP="00000000" w:rsidRDefault="00000000" w:rsidRPr="00000000" w14:paraId="00000015">
      <w:pPr>
        <w:spacing w:line="240" w:lineRule="auto"/>
        <w:ind w:firstLine="708.6614173228347"/>
        <w:jc w:val="both"/>
        <w:rPr>
          <w:rFonts w:ascii="Cambria" w:cs="Cambria" w:eastAsia="Cambria" w:hAnsi="Cambria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spacing w:line="240" w:lineRule="auto"/>
        <w:ind w:firstLine="708.6614173228347"/>
        <w:jc w:val="both"/>
        <w:rPr>
          <w:rFonts w:ascii="Cambria" w:cs="Cambria" w:eastAsia="Cambria" w:hAnsi="Cambria"/>
          <w:b w:val="1"/>
          <w:sz w:val="28"/>
          <w:szCs w:val="28"/>
        </w:rPr>
      </w:pPr>
      <w:r w:rsidDel="00000000" w:rsidR="00000000" w:rsidRPr="00000000">
        <w:rPr>
          <w:rFonts w:ascii="Cambria" w:cs="Cambria" w:eastAsia="Cambria" w:hAnsi="Cambria"/>
          <w:b w:val="1"/>
          <w:sz w:val="28"/>
          <w:szCs w:val="28"/>
          <w:rtl w:val="0"/>
        </w:rPr>
        <w:t xml:space="preserve">Жұмыс барысы</w:t>
      </w:r>
    </w:p>
    <w:p w:rsidR="00000000" w:rsidDel="00000000" w:rsidP="00000000" w:rsidRDefault="00000000" w:rsidRPr="00000000" w14:paraId="00000017">
      <w:pPr>
        <w:spacing w:line="240" w:lineRule="auto"/>
        <w:ind w:firstLine="708.6614173228347"/>
        <w:jc w:val="both"/>
        <w:rPr>
          <w:rFonts w:ascii="Cambria" w:cs="Cambria" w:eastAsia="Cambria" w:hAnsi="Cambria"/>
          <w:b w:val="1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spacing w:line="240" w:lineRule="auto"/>
        <w:ind w:firstLine="708.6614173228347"/>
        <w:jc w:val="both"/>
        <w:rPr>
          <w:rFonts w:ascii="Cambria" w:cs="Cambria" w:eastAsia="Cambria" w:hAnsi="Cambria"/>
          <w:sz w:val="28"/>
          <w:szCs w:val="28"/>
        </w:rPr>
      </w:pPr>
      <w:r w:rsidDel="00000000" w:rsidR="00000000" w:rsidRPr="00000000">
        <w:rPr>
          <w:rFonts w:ascii="Cambria" w:cs="Cambria" w:eastAsia="Cambria" w:hAnsi="Cambria"/>
          <w:sz w:val="28"/>
          <w:szCs w:val="28"/>
          <w:rtl w:val="0"/>
        </w:rPr>
        <w:t xml:space="preserve">Бірінші кезекте автокад бағдарламасына утилиталарды отнатқаннан кейін нүктелерді импорттау қажет. Ол үшін меню гео арықылы “импорт точек” жасау қажет.</w:t>
      </w:r>
    </w:p>
    <w:p w:rsidR="00000000" w:rsidDel="00000000" w:rsidP="00000000" w:rsidRDefault="00000000" w:rsidRPr="00000000" w14:paraId="00000019">
      <w:pPr>
        <w:spacing w:line="240" w:lineRule="auto"/>
        <w:ind w:firstLine="708.6614173228347"/>
        <w:jc w:val="both"/>
        <w:rPr>
          <w:rFonts w:ascii="Cambria" w:cs="Cambria" w:eastAsia="Cambria" w:hAnsi="Cambria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spacing w:line="240" w:lineRule="auto"/>
        <w:ind w:firstLine="708.6614173228347"/>
        <w:jc w:val="both"/>
        <w:rPr>
          <w:rFonts w:ascii="Cambria" w:cs="Cambria" w:eastAsia="Cambria" w:hAnsi="Cambria"/>
          <w:sz w:val="28"/>
          <w:szCs w:val="28"/>
        </w:rPr>
      </w:pPr>
      <w:r w:rsidDel="00000000" w:rsidR="00000000" w:rsidRPr="00000000">
        <w:rPr>
          <w:rFonts w:ascii="Cambria" w:cs="Cambria" w:eastAsia="Cambria" w:hAnsi="Cambria"/>
          <w:sz w:val="28"/>
          <w:szCs w:val="28"/>
        </w:rPr>
        <w:drawing>
          <wp:inline distB="114300" distT="114300" distL="114300" distR="114300">
            <wp:extent cx="5038725" cy="1799878"/>
            <wp:effectExtent b="0" l="0" r="0" t="0"/>
            <wp:docPr id="9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10"/>
                    <a:srcRect b="72032" l="54318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038725" cy="1799878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spacing w:line="240" w:lineRule="auto"/>
        <w:ind w:left="0" w:firstLine="708.6614173228347"/>
        <w:jc w:val="both"/>
        <w:rPr>
          <w:rFonts w:ascii="Cambria" w:cs="Cambria" w:eastAsia="Cambria" w:hAnsi="Cambria"/>
          <w:sz w:val="28"/>
          <w:szCs w:val="28"/>
          <w:highlight w:val="yello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spacing w:line="240" w:lineRule="auto"/>
        <w:ind w:left="0" w:firstLine="708.6614173228347"/>
        <w:jc w:val="both"/>
        <w:rPr>
          <w:rFonts w:ascii="Cambria" w:cs="Cambria" w:eastAsia="Cambria" w:hAnsi="Cambria"/>
          <w:sz w:val="28"/>
          <w:szCs w:val="28"/>
        </w:rPr>
      </w:pPr>
      <w:r w:rsidDel="00000000" w:rsidR="00000000" w:rsidRPr="00000000">
        <w:rPr>
          <w:rFonts w:ascii="Cambria" w:cs="Cambria" w:eastAsia="Cambria" w:hAnsi="Cambria"/>
          <w:sz w:val="28"/>
          <w:szCs w:val="28"/>
          <w:rtl w:val="0"/>
        </w:rPr>
        <w:t xml:space="preserve">Импорт точекті басқаннан кейін келесі меню ашылады</w:t>
      </w:r>
    </w:p>
    <w:p w:rsidR="00000000" w:rsidDel="00000000" w:rsidP="00000000" w:rsidRDefault="00000000" w:rsidRPr="00000000" w14:paraId="0000001D">
      <w:pPr>
        <w:spacing w:line="240" w:lineRule="auto"/>
        <w:ind w:left="0" w:firstLine="708.6614173228347"/>
        <w:jc w:val="both"/>
        <w:rPr>
          <w:rFonts w:ascii="Cambria" w:cs="Cambria" w:eastAsia="Cambria" w:hAnsi="Cambria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spacing w:line="240" w:lineRule="auto"/>
        <w:ind w:left="0" w:firstLine="708.6614173228347"/>
        <w:jc w:val="both"/>
        <w:rPr>
          <w:rFonts w:ascii="Cambria" w:cs="Cambria" w:eastAsia="Cambria" w:hAnsi="Cambria"/>
          <w:sz w:val="28"/>
          <w:szCs w:val="28"/>
        </w:rPr>
      </w:pPr>
      <w:r w:rsidDel="00000000" w:rsidR="00000000" w:rsidRPr="00000000">
        <w:rPr>
          <w:rFonts w:ascii="Cambria" w:cs="Cambria" w:eastAsia="Cambria" w:hAnsi="Cambria"/>
          <w:sz w:val="28"/>
          <w:szCs w:val="28"/>
        </w:rPr>
        <w:drawing>
          <wp:inline distB="114300" distT="114300" distL="114300" distR="114300">
            <wp:extent cx="5019675" cy="4002063"/>
            <wp:effectExtent b="0" l="0" r="0" t="0"/>
            <wp:docPr id="5" name="image5.png"/>
            <a:graphic>
              <a:graphicData uri="http://schemas.openxmlformats.org/drawingml/2006/picture">
                <pic:pic>
                  <pic:nvPicPr>
                    <pic:cNvPr id="0" name="image5.png"/>
                    <pic:cNvPicPr preferRelativeResize="0"/>
                  </pic:nvPicPr>
                  <pic:blipFill>
                    <a:blip r:embed="rId11"/>
                    <a:srcRect b="22249" l="30564" r="30232" t="15830"/>
                    <a:stretch>
                      <a:fillRect/>
                    </a:stretch>
                  </pic:blipFill>
                  <pic:spPr>
                    <a:xfrm>
                      <a:off x="0" y="0"/>
                      <a:ext cx="5019675" cy="4002063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spacing w:line="240" w:lineRule="auto"/>
        <w:ind w:left="0" w:firstLine="708.6614173228347"/>
        <w:jc w:val="both"/>
        <w:rPr>
          <w:rFonts w:ascii="Cambria" w:cs="Cambria" w:eastAsia="Cambria" w:hAnsi="Cambria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spacing w:line="240" w:lineRule="auto"/>
        <w:ind w:left="0" w:firstLine="708.6614173228347"/>
        <w:jc w:val="both"/>
        <w:rPr>
          <w:rFonts w:ascii="Cambria" w:cs="Cambria" w:eastAsia="Cambria" w:hAnsi="Cambria"/>
          <w:sz w:val="28"/>
          <w:szCs w:val="28"/>
        </w:rPr>
      </w:pPr>
      <w:r w:rsidDel="00000000" w:rsidR="00000000" w:rsidRPr="00000000">
        <w:rPr>
          <w:rFonts w:ascii="Cambria" w:cs="Cambria" w:eastAsia="Cambria" w:hAnsi="Cambria"/>
          <w:sz w:val="28"/>
          <w:szCs w:val="28"/>
          <w:rtl w:val="0"/>
        </w:rPr>
        <w:t xml:space="preserve">Импорттау менюінде файлдың орналасқан орнын (файл-открыть), форматын (.csv), пикет (точка), және нүктенің аты, номері және биіктігінің бейнелу түстерін таңдап алуға болады. Текст биікті - 2.500.</w:t>
      </w:r>
    </w:p>
    <w:p w:rsidR="00000000" w:rsidDel="00000000" w:rsidP="00000000" w:rsidRDefault="00000000" w:rsidRPr="00000000" w14:paraId="00000021">
      <w:pPr>
        <w:spacing w:line="240" w:lineRule="auto"/>
        <w:ind w:left="0" w:firstLine="708.6614173228347"/>
        <w:jc w:val="both"/>
        <w:rPr>
          <w:rFonts w:ascii="Cambria" w:cs="Cambria" w:eastAsia="Cambria" w:hAnsi="Cambria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spacing w:line="240" w:lineRule="auto"/>
        <w:ind w:left="0" w:firstLine="708.6614173228347"/>
        <w:jc w:val="both"/>
        <w:rPr>
          <w:rFonts w:ascii="Cambria" w:cs="Cambria" w:eastAsia="Cambria" w:hAnsi="Cambria"/>
          <w:sz w:val="28"/>
          <w:szCs w:val="28"/>
        </w:rPr>
      </w:pPr>
      <w:r w:rsidDel="00000000" w:rsidR="00000000" w:rsidRPr="00000000">
        <w:rPr>
          <w:rFonts w:ascii="Cambria" w:cs="Cambria" w:eastAsia="Cambria" w:hAnsi="Cambria"/>
          <w:sz w:val="28"/>
          <w:szCs w:val="28"/>
        </w:rPr>
        <w:drawing>
          <wp:inline distB="114300" distT="114300" distL="114300" distR="114300">
            <wp:extent cx="5731200" cy="3225800"/>
            <wp:effectExtent b="0" l="0" r="0" t="0"/>
            <wp:docPr id="6" name="image4.png"/>
            <a:graphic>
              <a:graphicData uri="http://schemas.openxmlformats.org/drawingml/2006/picture">
                <pic:pic>
                  <pic:nvPicPr>
                    <pic:cNvPr id="0" name="image4.png"/>
                    <pic:cNvPicPr preferRelativeResize="0"/>
                  </pic:nvPicPr>
                  <pic:blipFill>
                    <a:blip r:embed="rId12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32258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spacing w:line="240" w:lineRule="auto"/>
        <w:ind w:left="0" w:firstLine="708.6614173228347"/>
        <w:jc w:val="both"/>
        <w:rPr>
          <w:rFonts w:ascii="Cambria" w:cs="Cambria" w:eastAsia="Cambria" w:hAnsi="Cambria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spacing w:line="240" w:lineRule="auto"/>
        <w:ind w:left="0" w:firstLine="708.6614173228347"/>
        <w:jc w:val="center"/>
        <w:rPr>
          <w:rFonts w:ascii="Cambria" w:cs="Cambria" w:eastAsia="Cambria" w:hAnsi="Cambria"/>
          <w:sz w:val="28"/>
          <w:szCs w:val="28"/>
        </w:rPr>
      </w:pPr>
      <w:r w:rsidDel="00000000" w:rsidR="00000000" w:rsidRPr="00000000">
        <w:rPr>
          <w:rFonts w:ascii="Cambria" w:cs="Cambria" w:eastAsia="Cambria" w:hAnsi="Cambria"/>
          <w:sz w:val="28"/>
          <w:szCs w:val="28"/>
          <w:rtl w:val="0"/>
        </w:rPr>
        <w:t xml:space="preserve">Жүктелген нүктелердің көрінісі</w:t>
      </w:r>
    </w:p>
    <w:p w:rsidR="00000000" w:rsidDel="00000000" w:rsidP="00000000" w:rsidRDefault="00000000" w:rsidRPr="00000000" w14:paraId="00000025">
      <w:pPr>
        <w:spacing w:line="240" w:lineRule="auto"/>
        <w:ind w:left="0" w:firstLine="708.6614173228347"/>
        <w:jc w:val="center"/>
        <w:rPr>
          <w:rFonts w:ascii="Cambria" w:cs="Cambria" w:eastAsia="Cambria" w:hAnsi="Cambria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spacing w:line="240" w:lineRule="auto"/>
        <w:ind w:left="0" w:firstLine="708.6614173228347"/>
        <w:jc w:val="both"/>
        <w:rPr>
          <w:rFonts w:ascii="Cambria" w:cs="Cambria" w:eastAsia="Cambria" w:hAnsi="Cambria"/>
          <w:sz w:val="28"/>
          <w:szCs w:val="28"/>
        </w:rPr>
      </w:pPr>
      <w:r w:rsidDel="00000000" w:rsidR="00000000" w:rsidRPr="00000000">
        <w:rPr>
          <w:rFonts w:ascii="Cambria" w:cs="Cambria" w:eastAsia="Cambria" w:hAnsi="Cambria"/>
          <w:sz w:val="28"/>
          <w:szCs w:val="28"/>
          <w:rtl w:val="0"/>
        </w:rPr>
        <w:t xml:space="preserve">Формат - отображение точек командасы арқылы нүктелердің түрін өзгертуге болады.</w:t>
      </w:r>
    </w:p>
    <w:p w:rsidR="00000000" w:rsidDel="00000000" w:rsidP="00000000" w:rsidRDefault="00000000" w:rsidRPr="00000000" w14:paraId="00000027">
      <w:pPr>
        <w:spacing w:line="240" w:lineRule="auto"/>
        <w:ind w:left="0" w:firstLine="708.6614173228347"/>
        <w:jc w:val="both"/>
        <w:rPr>
          <w:rFonts w:ascii="Cambria" w:cs="Cambria" w:eastAsia="Cambria" w:hAnsi="Cambria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spacing w:line="240" w:lineRule="auto"/>
        <w:ind w:left="0" w:firstLine="708.6614173228347"/>
        <w:jc w:val="center"/>
        <w:rPr>
          <w:rFonts w:ascii="Cambria" w:cs="Cambria" w:eastAsia="Cambria" w:hAnsi="Cambria"/>
          <w:sz w:val="28"/>
          <w:szCs w:val="28"/>
        </w:rPr>
      </w:pPr>
      <w:r w:rsidDel="00000000" w:rsidR="00000000" w:rsidRPr="00000000">
        <w:rPr>
          <w:rFonts w:ascii="Cambria" w:cs="Cambria" w:eastAsia="Cambria" w:hAnsi="Cambria"/>
          <w:sz w:val="28"/>
          <w:szCs w:val="28"/>
        </w:rPr>
        <w:drawing>
          <wp:inline distB="114300" distT="114300" distL="114300" distR="114300">
            <wp:extent cx="2566988" cy="2400300"/>
            <wp:effectExtent b="0" l="0" r="0" t="0"/>
            <wp:docPr id="1" name="image6.png"/>
            <a:graphic>
              <a:graphicData uri="http://schemas.openxmlformats.org/drawingml/2006/picture">
                <pic:pic>
                  <pic:nvPicPr>
                    <pic:cNvPr id="0" name="image6.png"/>
                    <pic:cNvPicPr preferRelativeResize="0"/>
                  </pic:nvPicPr>
                  <pic:blipFill>
                    <a:blip r:embed="rId13"/>
                    <a:srcRect b="32937" l="40863" r="40033" t="28185"/>
                    <a:stretch>
                      <a:fillRect/>
                    </a:stretch>
                  </pic:blipFill>
                  <pic:spPr>
                    <a:xfrm>
                      <a:off x="0" y="0"/>
                      <a:ext cx="2566988" cy="24003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spacing w:line="240" w:lineRule="auto"/>
        <w:ind w:left="0" w:firstLine="708.6614173228347"/>
        <w:jc w:val="center"/>
        <w:rPr>
          <w:rFonts w:ascii="Cambria" w:cs="Cambria" w:eastAsia="Cambria" w:hAnsi="Cambria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spacing w:line="240" w:lineRule="auto"/>
        <w:ind w:left="0" w:firstLine="708.6614173228347"/>
        <w:jc w:val="both"/>
        <w:rPr>
          <w:rFonts w:ascii="Cambria" w:cs="Cambria" w:eastAsia="Cambria" w:hAnsi="Cambria"/>
          <w:sz w:val="28"/>
          <w:szCs w:val="28"/>
        </w:rPr>
      </w:pPr>
      <w:r w:rsidDel="00000000" w:rsidR="00000000" w:rsidRPr="00000000">
        <w:rPr>
          <w:rFonts w:ascii="Cambria" w:cs="Cambria" w:eastAsia="Cambria" w:hAnsi="Cambria"/>
          <w:sz w:val="28"/>
          <w:szCs w:val="28"/>
          <w:rtl w:val="0"/>
        </w:rPr>
        <w:t xml:space="preserve">Нүктелерді жүктеп алғаннан кейін, горизонтальдар сызылады. Горизонтальдарды сызбас бұрын, </w:t>
      </w:r>
      <w:r w:rsidDel="00000000" w:rsidR="00000000" w:rsidRPr="00000000">
        <w:rPr>
          <w:rFonts w:ascii="Cambria" w:cs="Cambria" w:eastAsia="Cambria" w:hAnsi="Cambria"/>
          <w:i w:val="1"/>
          <w:sz w:val="28"/>
          <w:szCs w:val="28"/>
          <w:rtl w:val="0"/>
        </w:rPr>
        <w:t xml:space="preserve">жер бедерінің сандық моделін (цифровая модель местности (ЦММ))</w:t>
      </w:r>
      <w:r w:rsidDel="00000000" w:rsidR="00000000" w:rsidRPr="00000000">
        <w:rPr>
          <w:rFonts w:ascii="Cambria" w:cs="Cambria" w:eastAsia="Cambria" w:hAnsi="Cambria"/>
          <w:sz w:val="28"/>
          <w:szCs w:val="28"/>
          <w:rtl w:val="0"/>
        </w:rPr>
        <w:t xml:space="preserve"> құру қажет.</w:t>
      </w:r>
    </w:p>
    <w:p w:rsidR="00000000" w:rsidDel="00000000" w:rsidP="00000000" w:rsidRDefault="00000000" w:rsidRPr="00000000" w14:paraId="0000002B">
      <w:pPr>
        <w:spacing w:line="240" w:lineRule="auto"/>
        <w:ind w:left="0" w:firstLine="708.6614173228347"/>
        <w:jc w:val="both"/>
        <w:rPr>
          <w:rFonts w:ascii="Cambria" w:cs="Cambria" w:eastAsia="Cambria" w:hAnsi="Cambria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C">
      <w:pPr>
        <w:spacing w:line="240" w:lineRule="auto"/>
        <w:ind w:left="0" w:firstLine="708.6614173228347"/>
        <w:jc w:val="both"/>
        <w:rPr>
          <w:rFonts w:ascii="Cambria" w:cs="Cambria" w:eastAsia="Cambria" w:hAnsi="Cambria"/>
          <w:sz w:val="28"/>
          <w:szCs w:val="28"/>
        </w:rPr>
      </w:pPr>
      <w:r w:rsidDel="00000000" w:rsidR="00000000" w:rsidRPr="00000000">
        <w:rPr>
          <w:rFonts w:ascii="Cambria" w:cs="Cambria" w:eastAsia="Cambria" w:hAnsi="Cambria"/>
          <w:sz w:val="28"/>
          <w:szCs w:val="28"/>
          <w:rtl w:val="0"/>
        </w:rPr>
        <w:t xml:space="preserve">Сандық модельді құру үшін меню гео-ны қолданамыз.</w:t>
      </w:r>
    </w:p>
    <w:p w:rsidR="00000000" w:rsidDel="00000000" w:rsidP="00000000" w:rsidRDefault="00000000" w:rsidRPr="00000000" w14:paraId="0000002D">
      <w:pPr>
        <w:spacing w:line="240" w:lineRule="auto"/>
        <w:ind w:left="0" w:firstLine="708.6614173228347"/>
        <w:jc w:val="both"/>
        <w:rPr>
          <w:rFonts w:ascii="Cambria" w:cs="Cambria" w:eastAsia="Cambria" w:hAnsi="Cambria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spacing w:line="240" w:lineRule="auto"/>
        <w:ind w:left="0" w:firstLine="708.6614173228347"/>
        <w:jc w:val="center"/>
        <w:rPr>
          <w:rFonts w:ascii="Cambria" w:cs="Cambria" w:eastAsia="Cambria" w:hAnsi="Cambria"/>
          <w:sz w:val="28"/>
          <w:szCs w:val="28"/>
        </w:rPr>
      </w:pPr>
      <w:r w:rsidDel="00000000" w:rsidR="00000000" w:rsidRPr="00000000">
        <w:rPr>
          <w:rFonts w:ascii="Cambria" w:cs="Cambria" w:eastAsia="Cambria" w:hAnsi="Cambria"/>
          <w:sz w:val="28"/>
          <w:szCs w:val="28"/>
        </w:rPr>
        <w:drawing>
          <wp:inline distB="114300" distT="114300" distL="114300" distR="114300">
            <wp:extent cx="3714750" cy="2624138"/>
            <wp:effectExtent b="0" l="0" r="0" t="0"/>
            <wp:docPr id="4" name="image7.png"/>
            <a:graphic>
              <a:graphicData uri="http://schemas.openxmlformats.org/drawingml/2006/picture">
                <pic:pic>
                  <pic:nvPicPr>
                    <pic:cNvPr id="0" name="image7.png"/>
                    <pic:cNvPicPr preferRelativeResize="0"/>
                  </pic:nvPicPr>
                  <pic:blipFill>
                    <a:blip r:embed="rId14"/>
                    <a:srcRect b="53982" l="5598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3714750" cy="2624138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spacing w:line="240" w:lineRule="auto"/>
        <w:ind w:left="0" w:firstLine="708.6614173228347"/>
        <w:jc w:val="center"/>
        <w:rPr>
          <w:rFonts w:ascii="Cambria" w:cs="Cambria" w:eastAsia="Cambria" w:hAnsi="Cambria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spacing w:line="240" w:lineRule="auto"/>
        <w:ind w:left="0" w:firstLine="708.6614173228347"/>
        <w:jc w:val="both"/>
        <w:rPr>
          <w:rFonts w:ascii="Cambria" w:cs="Cambria" w:eastAsia="Cambria" w:hAnsi="Cambria"/>
          <w:sz w:val="28"/>
          <w:szCs w:val="28"/>
        </w:rPr>
      </w:pPr>
      <w:r w:rsidDel="00000000" w:rsidR="00000000" w:rsidRPr="00000000">
        <w:rPr>
          <w:rFonts w:ascii="Cambria" w:cs="Cambria" w:eastAsia="Cambria" w:hAnsi="Cambria"/>
          <w:sz w:val="28"/>
          <w:szCs w:val="28"/>
          <w:rtl w:val="0"/>
        </w:rPr>
        <w:t xml:space="preserve">Шыққан менюден модельге есім беруге және түсін таңдауға болады.</w:t>
      </w:r>
    </w:p>
    <w:p w:rsidR="00000000" w:rsidDel="00000000" w:rsidP="00000000" w:rsidRDefault="00000000" w:rsidRPr="00000000" w14:paraId="00000031">
      <w:pPr>
        <w:spacing w:line="240" w:lineRule="auto"/>
        <w:ind w:left="0" w:firstLine="708.6614173228347"/>
        <w:jc w:val="both"/>
        <w:rPr>
          <w:rFonts w:ascii="Cambria" w:cs="Cambria" w:eastAsia="Cambria" w:hAnsi="Cambria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spacing w:line="240" w:lineRule="auto"/>
        <w:ind w:firstLine="708.6614173228347"/>
        <w:jc w:val="center"/>
        <w:rPr>
          <w:rFonts w:ascii="Cambria" w:cs="Cambria" w:eastAsia="Cambria" w:hAnsi="Cambria"/>
          <w:sz w:val="28"/>
          <w:szCs w:val="28"/>
        </w:rPr>
      </w:pPr>
      <w:r w:rsidDel="00000000" w:rsidR="00000000" w:rsidRPr="00000000">
        <w:rPr>
          <w:rFonts w:ascii="Cambria" w:cs="Cambria" w:eastAsia="Cambria" w:hAnsi="Cambria"/>
          <w:sz w:val="28"/>
          <w:szCs w:val="28"/>
        </w:rPr>
        <w:drawing>
          <wp:inline distB="114300" distT="114300" distL="114300" distR="114300">
            <wp:extent cx="3814763" cy="942975"/>
            <wp:effectExtent b="0" l="0" r="0" t="0"/>
            <wp:docPr id="3" name="image10.png"/>
            <a:graphic>
              <a:graphicData uri="http://schemas.openxmlformats.org/drawingml/2006/picture">
                <pic:pic>
                  <pic:nvPicPr>
                    <pic:cNvPr id="0" name="image10.png"/>
                    <pic:cNvPicPr preferRelativeResize="0"/>
                  </pic:nvPicPr>
                  <pic:blipFill>
                    <a:blip r:embed="rId15"/>
                    <a:srcRect b="44672" l="32890" r="33388" t="41686"/>
                    <a:stretch>
                      <a:fillRect/>
                    </a:stretch>
                  </pic:blipFill>
                  <pic:spPr>
                    <a:xfrm>
                      <a:off x="0" y="0"/>
                      <a:ext cx="3814763" cy="9429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3">
      <w:pPr>
        <w:spacing w:line="240" w:lineRule="auto"/>
        <w:ind w:firstLine="708.6614173228347"/>
        <w:jc w:val="center"/>
        <w:rPr>
          <w:rFonts w:ascii="Cambria" w:cs="Cambria" w:eastAsia="Cambria" w:hAnsi="Cambria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spacing w:line="240" w:lineRule="auto"/>
        <w:ind w:firstLine="708.6614173228347"/>
        <w:jc w:val="both"/>
        <w:rPr>
          <w:rFonts w:ascii="Cambria" w:cs="Cambria" w:eastAsia="Cambria" w:hAnsi="Cambria"/>
          <w:sz w:val="28"/>
          <w:szCs w:val="28"/>
        </w:rPr>
      </w:pPr>
      <w:r w:rsidDel="00000000" w:rsidR="00000000" w:rsidRPr="00000000">
        <w:rPr>
          <w:rFonts w:ascii="Cambria" w:cs="Cambria" w:eastAsia="Cambria" w:hAnsi="Cambria"/>
          <w:sz w:val="28"/>
          <w:szCs w:val="28"/>
          <w:rtl w:val="0"/>
        </w:rPr>
        <w:t xml:space="preserve">Кейінгі кезекте сандық модельді құру территориясын көрсету қажет.  Ол үшін бүкіл учаскені таңдаймыз. Нәтижесінде үшбұрыштардан туратын қабат пайда болады (TIN поверхность).</w:t>
      </w:r>
    </w:p>
    <w:p w:rsidR="00000000" w:rsidDel="00000000" w:rsidP="00000000" w:rsidRDefault="00000000" w:rsidRPr="00000000" w14:paraId="00000035">
      <w:pPr>
        <w:spacing w:line="240" w:lineRule="auto"/>
        <w:ind w:firstLine="708.6614173228347"/>
        <w:jc w:val="both"/>
        <w:rPr>
          <w:rFonts w:ascii="Cambria" w:cs="Cambria" w:eastAsia="Cambria" w:hAnsi="Cambria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spacing w:line="240" w:lineRule="auto"/>
        <w:ind w:firstLine="708.6614173228347"/>
        <w:jc w:val="center"/>
        <w:rPr>
          <w:rFonts w:ascii="Cambria" w:cs="Cambria" w:eastAsia="Cambria" w:hAnsi="Cambria"/>
          <w:sz w:val="28"/>
          <w:szCs w:val="28"/>
        </w:rPr>
      </w:pPr>
      <w:r w:rsidDel="00000000" w:rsidR="00000000" w:rsidRPr="00000000">
        <w:rPr>
          <w:rFonts w:ascii="Cambria" w:cs="Cambria" w:eastAsia="Cambria" w:hAnsi="Cambria"/>
          <w:sz w:val="28"/>
          <w:szCs w:val="28"/>
        </w:rPr>
        <w:drawing>
          <wp:inline distB="114300" distT="114300" distL="114300" distR="114300">
            <wp:extent cx="3405188" cy="2676525"/>
            <wp:effectExtent b="0" l="0" r="0" t="0"/>
            <wp:docPr id="2" name="image2.png"/>
            <a:graphic>
              <a:graphicData uri="http://schemas.openxmlformats.org/drawingml/2006/picture">
                <pic:pic>
                  <pic:nvPicPr>
                    <pic:cNvPr id="0" name="image2.png"/>
                    <pic:cNvPicPr preferRelativeResize="0"/>
                  </pic:nvPicPr>
                  <pic:blipFill>
                    <a:blip r:embed="rId16"/>
                    <a:srcRect b="21115" l="28405" r="31063" t="24999"/>
                    <a:stretch>
                      <a:fillRect/>
                    </a:stretch>
                  </pic:blipFill>
                  <pic:spPr>
                    <a:xfrm>
                      <a:off x="0" y="0"/>
                      <a:ext cx="3405188" cy="267652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7">
      <w:pPr>
        <w:spacing w:line="240" w:lineRule="auto"/>
        <w:ind w:firstLine="708.6614173228347"/>
        <w:jc w:val="center"/>
        <w:rPr>
          <w:rFonts w:ascii="Cambria" w:cs="Cambria" w:eastAsia="Cambria" w:hAnsi="Cambria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spacing w:line="240" w:lineRule="auto"/>
        <w:ind w:firstLine="708.6614173228347"/>
        <w:jc w:val="both"/>
        <w:rPr>
          <w:rFonts w:ascii="Cambria" w:cs="Cambria" w:eastAsia="Cambria" w:hAnsi="Cambria"/>
          <w:sz w:val="28"/>
          <w:szCs w:val="28"/>
        </w:rPr>
      </w:pPr>
      <w:r w:rsidDel="00000000" w:rsidR="00000000" w:rsidRPr="00000000">
        <w:rPr>
          <w:rFonts w:ascii="Cambria" w:cs="Cambria" w:eastAsia="Cambria" w:hAnsi="Cambria"/>
          <w:sz w:val="28"/>
          <w:szCs w:val="28"/>
          <w:rtl w:val="0"/>
        </w:rPr>
        <w:t xml:space="preserve">Келесі кезекте горизонтальдар құру қажет: Меню ГЕО - Цифровая модеь местности - создать горизонтали.</w:t>
      </w:r>
    </w:p>
    <w:p w:rsidR="00000000" w:rsidDel="00000000" w:rsidP="00000000" w:rsidRDefault="00000000" w:rsidRPr="00000000" w14:paraId="00000039">
      <w:pPr>
        <w:spacing w:line="240" w:lineRule="auto"/>
        <w:ind w:firstLine="708.6614173228347"/>
        <w:jc w:val="both"/>
        <w:rPr>
          <w:rFonts w:ascii="Cambria" w:cs="Cambria" w:eastAsia="Cambria" w:hAnsi="Cambria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spacing w:line="240" w:lineRule="auto"/>
        <w:ind w:firstLine="708.6614173228347"/>
        <w:jc w:val="center"/>
        <w:rPr>
          <w:rFonts w:ascii="Cambria" w:cs="Cambria" w:eastAsia="Cambria" w:hAnsi="Cambria"/>
          <w:sz w:val="28"/>
          <w:szCs w:val="28"/>
        </w:rPr>
      </w:pPr>
      <w:r w:rsidDel="00000000" w:rsidR="00000000" w:rsidRPr="00000000">
        <w:rPr>
          <w:rFonts w:ascii="Cambria" w:cs="Cambria" w:eastAsia="Cambria" w:hAnsi="Cambria"/>
          <w:sz w:val="28"/>
          <w:szCs w:val="28"/>
        </w:rPr>
        <w:drawing>
          <wp:inline distB="114300" distT="114300" distL="114300" distR="114300">
            <wp:extent cx="4090988" cy="2943225"/>
            <wp:effectExtent b="0" l="0" r="0" t="0"/>
            <wp:docPr id="10" name="image3.png"/>
            <a:graphic>
              <a:graphicData uri="http://schemas.openxmlformats.org/drawingml/2006/picture">
                <pic:pic>
                  <pic:nvPicPr>
                    <pic:cNvPr id="0" name="image3.png"/>
                    <pic:cNvPicPr preferRelativeResize="0"/>
                  </pic:nvPicPr>
                  <pic:blipFill>
                    <a:blip r:embed="rId17"/>
                    <a:srcRect b="19929" l="34385" r="29401" t="23111"/>
                    <a:stretch>
                      <a:fillRect/>
                    </a:stretch>
                  </pic:blipFill>
                  <pic:spPr>
                    <a:xfrm>
                      <a:off x="0" y="0"/>
                      <a:ext cx="4090988" cy="294322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spacing w:line="240" w:lineRule="auto"/>
        <w:ind w:firstLine="708.6614173228347"/>
        <w:jc w:val="both"/>
        <w:rPr>
          <w:rFonts w:ascii="Cambria" w:cs="Cambria" w:eastAsia="Cambria" w:hAnsi="Cambria"/>
          <w:sz w:val="28"/>
          <w:szCs w:val="28"/>
        </w:rPr>
      </w:pPr>
      <w:r w:rsidDel="00000000" w:rsidR="00000000" w:rsidRPr="00000000">
        <w:rPr>
          <w:rFonts w:ascii="Cambria" w:cs="Cambria" w:eastAsia="Cambria" w:hAnsi="Cambria"/>
          <w:sz w:val="28"/>
          <w:szCs w:val="28"/>
          <w:rtl w:val="0"/>
        </w:rPr>
        <w:t xml:space="preserve">Горизонтальдар құрылғаннан кейін оларды реттеу қажет. Ол үшін Меню ГЕО - цифровая модель местности - оформить горизонтали. </w:t>
      </w:r>
    </w:p>
    <w:p w:rsidR="00000000" w:rsidDel="00000000" w:rsidP="00000000" w:rsidRDefault="00000000" w:rsidRPr="00000000" w14:paraId="0000003C">
      <w:pPr>
        <w:spacing w:line="240" w:lineRule="auto"/>
        <w:ind w:firstLine="708.6614173228347"/>
        <w:jc w:val="both"/>
        <w:rPr>
          <w:rFonts w:ascii="Cambria" w:cs="Cambria" w:eastAsia="Cambria" w:hAnsi="Cambria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spacing w:line="240" w:lineRule="auto"/>
        <w:ind w:firstLine="708.6614173228347"/>
        <w:jc w:val="center"/>
        <w:rPr>
          <w:rFonts w:ascii="Cambria" w:cs="Cambria" w:eastAsia="Cambria" w:hAnsi="Cambria"/>
          <w:sz w:val="28"/>
          <w:szCs w:val="28"/>
        </w:rPr>
      </w:pPr>
      <w:r w:rsidDel="00000000" w:rsidR="00000000" w:rsidRPr="00000000">
        <w:rPr>
          <w:rFonts w:ascii="Cambria" w:cs="Cambria" w:eastAsia="Cambria" w:hAnsi="Cambria"/>
          <w:sz w:val="28"/>
          <w:szCs w:val="28"/>
        </w:rPr>
        <w:drawing>
          <wp:inline distB="114300" distT="114300" distL="114300" distR="114300">
            <wp:extent cx="3128963" cy="2619375"/>
            <wp:effectExtent b="0" l="0" r="0" t="0"/>
            <wp:docPr id="8" name="image9.png"/>
            <a:graphic>
              <a:graphicData uri="http://schemas.openxmlformats.org/drawingml/2006/picture">
                <pic:pic>
                  <pic:nvPicPr>
                    <pic:cNvPr id="0" name="image9.png"/>
                    <pic:cNvPicPr preferRelativeResize="0"/>
                  </pic:nvPicPr>
                  <pic:blipFill>
                    <a:blip r:embed="rId18"/>
                    <a:srcRect b="31706" l="36544" r="37043" t="27924"/>
                    <a:stretch>
                      <a:fillRect/>
                    </a:stretch>
                  </pic:blipFill>
                  <pic:spPr>
                    <a:xfrm>
                      <a:off x="0" y="0"/>
                      <a:ext cx="3128963" cy="26193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spacing w:line="240" w:lineRule="auto"/>
        <w:ind w:firstLine="708.6614173228347"/>
        <w:jc w:val="center"/>
        <w:rPr>
          <w:rFonts w:ascii="Cambria" w:cs="Cambria" w:eastAsia="Cambria" w:hAnsi="Cambria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spacing w:line="240" w:lineRule="auto"/>
        <w:ind w:firstLine="708.6614173228347"/>
        <w:jc w:val="both"/>
        <w:rPr>
          <w:rFonts w:ascii="Cambria" w:cs="Cambria" w:eastAsia="Cambria" w:hAnsi="Cambria"/>
          <w:sz w:val="28"/>
          <w:szCs w:val="28"/>
        </w:rPr>
      </w:pPr>
      <w:r w:rsidDel="00000000" w:rsidR="00000000" w:rsidRPr="00000000">
        <w:rPr>
          <w:rFonts w:ascii="Cambria" w:cs="Cambria" w:eastAsia="Cambria" w:hAnsi="Cambria"/>
          <w:sz w:val="28"/>
          <w:szCs w:val="28"/>
          <w:rtl w:val="0"/>
        </w:rPr>
        <w:t xml:space="preserve">Оформить горизонтали менюінде горизонтальдардың бейнелеу түрлерін таңдауға болады. Мысалы, сызықтарды доғалдандыру, негізгі горизонтальдардың интервалдары, олардың түстері (42 түсті таңдауға болады), негізгі горизонтальдардың жазылуы және олардың түстері мен биіктіктері.</w:t>
      </w:r>
    </w:p>
    <w:p w:rsidR="00000000" w:rsidDel="00000000" w:rsidP="00000000" w:rsidRDefault="00000000" w:rsidRPr="00000000" w14:paraId="00000040">
      <w:pPr>
        <w:spacing w:line="240" w:lineRule="auto"/>
        <w:ind w:firstLine="708.6614173228347"/>
        <w:jc w:val="both"/>
        <w:rPr>
          <w:rFonts w:ascii="Cambria" w:cs="Cambria" w:eastAsia="Cambria" w:hAnsi="Cambria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1">
      <w:pPr>
        <w:spacing w:line="240" w:lineRule="auto"/>
        <w:ind w:firstLine="708.6614173228347"/>
        <w:jc w:val="both"/>
        <w:rPr>
          <w:rFonts w:ascii="Cambria" w:cs="Cambria" w:eastAsia="Cambria" w:hAnsi="Cambria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2">
      <w:pPr>
        <w:spacing w:line="240" w:lineRule="auto"/>
        <w:ind w:firstLine="708.6614173228347"/>
        <w:jc w:val="both"/>
        <w:rPr>
          <w:rFonts w:ascii="Cambria" w:cs="Cambria" w:eastAsia="Cambria" w:hAnsi="Cambria"/>
          <w:sz w:val="28"/>
          <w:szCs w:val="28"/>
        </w:rPr>
      </w:pPr>
      <w:r w:rsidDel="00000000" w:rsidR="00000000" w:rsidRPr="00000000">
        <w:rPr>
          <w:rFonts w:ascii="Cambria" w:cs="Cambria" w:eastAsia="Cambria" w:hAnsi="Cambria"/>
          <w:sz w:val="28"/>
          <w:szCs w:val="28"/>
          <w:rtl w:val="0"/>
        </w:rPr>
        <w:t xml:space="preserve">Нәтижесінде келесідей көрініс шығу қажет.</w:t>
      </w:r>
    </w:p>
    <w:p w:rsidR="00000000" w:rsidDel="00000000" w:rsidP="00000000" w:rsidRDefault="00000000" w:rsidRPr="00000000" w14:paraId="00000043">
      <w:pPr>
        <w:spacing w:line="240" w:lineRule="auto"/>
        <w:ind w:firstLine="708.6614173228347"/>
        <w:jc w:val="both"/>
        <w:rPr>
          <w:rFonts w:ascii="Cambria" w:cs="Cambria" w:eastAsia="Cambria" w:hAnsi="Cambria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4">
      <w:pPr>
        <w:spacing w:line="240" w:lineRule="auto"/>
        <w:ind w:firstLine="708.6614173228347"/>
        <w:jc w:val="center"/>
        <w:rPr>
          <w:rFonts w:ascii="Cambria" w:cs="Cambria" w:eastAsia="Cambria" w:hAnsi="Cambria"/>
          <w:sz w:val="28"/>
          <w:szCs w:val="28"/>
        </w:rPr>
      </w:pPr>
      <w:r w:rsidDel="00000000" w:rsidR="00000000" w:rsidRPr="00000000">
        <w:rPr>
          <w:rFonts w:ascii="Cambria" w:cs="Cambria" w:eastAsia="Cambria" w:hAnsi="Cambria"/>
          <w:sz w:val="28"/>
          <w:szCs w:val="28"/>
        </w:rPr>
        <w:drawing>
          <wp:inline distB="114300" distT="114300" distL="114300" distR="114300">
            <wp:extent cx="5731200" cy="3225800"/>
            <wp:effectExtent b="0" l="0" r="0" t="0"/>
            <wp:docPr id="7" name="image8.png"/>
            <a:graphic>
              <a:graphicData uri="http://schemas.openxmlformats.org/drawingml/2006/picture">
                <pic:pic>
                  <pic:nvPicPr>
                    <pic:cNvPr id="0" name="image8.png"/>
                    <pic:cNvPicPr preferRelativeResize="0"/>
                  </pic:nvPicPr>
                  <pic:blipFill>
                    <a:blip r:embed="rId1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322580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5">
      <w:pPr>
        <w:spacing w:line="240" w:lineRule="auto"/>
        <w:ind w:firstLine="708.6614173228347"/>
        <w:jc w:val="center"/>
        <w:rPr>
          <w:rFonts w:ascii="Cambria" w:cs="Cambria" w:eastAsia="Cambria" w:hAnsi="Cambria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6">
      <w:pPr>
        <w:spacing w:line="240" w:lineRule="auto"/>
        <w:ind w:firstLine="708.6614173228347"/>
        <w:jc w:val="both"/>
        <w:rPr>
          <w:rFonts w:ascii="Cambria" w:cs="Cambria" w:eastAsia="Cambria" w:hAnsi="Cambria"/>
          <w:sz w:val="28"/>
          <w:szCs w:val="28"/>
          <w:highlight w:val="yellow"/>
        </w:rPr>
      </w:pPr>
      <w:r w:rsidDel="00000000" w:rsidR="00000000" w:rsidRPr="00000000">
        <w:rPr>
          <w:rFonts w:ascii="Cambria" w:cs="Cambria" w:eastAsia="Cambria" w:hAnsi="Cambria"/>
          <w:sz w:val="28"/>
          <w:szCs w:val="28"/>
          <w:highlight w:val="yellow"/>
          <w:rtl w:val="0"/>
        </w:rPr>
        <w:t xml:space="preserve">ТАПСЫРМА: Автокадты геодезиялық камералдық жұмыстарға дайындау (утилиталарды орнату), нүктелерді импорттау, жер бедері моделі мен горизонтальдарды салу. Жұмысты отчет ретінде тапсырып қорғау.</w:t>
      </w: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Cambria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ru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1" Type="http://schemas.openxmlformats.org/officeDocument/2006/relationships/image" Target="media/image5.png"/><Relationship Id="rId10" Type="http://schemas.openxmlformats.org/officeDocument/2006/relationships/image" Target="media/image1.png"/><Relationship Id="rId13" Type="http://schemas.openxmlformats.org/officeDocument/2006/relationships/image" Target="media/image6.png"/><Relationship Id="rId12" Type="http://schemas.openxmlformats.org/officeDocument/2006/relationships/image" Target="media/image4.png"/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hyperlink" Target="https://www.youtube.com/watch?v=ffEkzEplW4c&amp;ab_channel=I%27maGEO" TargetMode="External"/><Relationship Id="rId15" Type="http://schemas.openxmlformats.org/officeDocument/2006/relationships/image" Target="media/image10.png"/><Relationship Id="rId14" Type="http://schemas.openxmlformats.org/officeDocument/2006/relationships/image" Target="media/image7.png"/><Relationship Id="rId17" Type="http://schemas.openxmlformats.org/officeDocument/2006/relationships/image" Target="media/image3.png"/><Relationship Id="rId16" Type="http://schemas.openxmlformats.org/officeDocument/2006/relationships/image" Target="media/image2.png"/><Relationship Id="rId5" Type="http://schemas.openxmlformats.org/officeDocument/2006/relationships/styles" Target="styles.xml"/><Relationship Id="rId19" Type="http://schemas.openxmlformats.org/officeDocument/2006/relationships/image" Target="media/image8.png"/><Relationship Id="rId6" Type="http://schemas.openxmlformats.org/officeDocument/2006/relationships/hyperlink" Target="https://drive.google.com/drive/folders/1zwaA9TPT4qP9E7bSOVS635qzY4qwGGXq?usp=sharing" TargetMode="External"/><Relationship Id="rId18" Type="http://schemas.openxmlformats.org/officeDocument/2006/relationships/image" Target="media/image9.png"/><Relationship Id="rId7" Type="http://schemas.openxmlformats.org/officeDocument/2006/relationships/hyperlink" Target="https://www.youtube.com/watch?v=DSpCTq7foZ0&amp;ab_channel=I%27maGEO" TargetMode="External"/><Relationship Id="rId8" Type="http://schemas.openxmlformats.org/officeDocument/2006/relationships/hyperlink" Target="https://www.youtube.com/watch?v=DSpCTq7foZ0&amp;ab_channel=I%27maGEO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